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9" w:type="dxa"/>
        <w:tblLayout w:type="fixed"/>
        <w:tblLook w:val="0000" w:firstRow="0" w:lastRow="0" w:firstColumn="0" w:lastColumn="0" w:noHBand="0" w:noVBand="0"/>
      </w:tblPr>
      <w:tblGrid>
        <w:gridCol w:w="4051"/>
        <w:gridCol w:w="4488"/>
      </w:tblGrid>
      <w:tr w:rsidR="00127400" w:rsidRPr="00CF7063" w14:paraId="67AEB2DE" w14:textId="77777777" w:rsidTr="00FA2B87">
        <w:trPr>
          <w:trHeight w:val="268"/>
        </w:trPr>
        <w:tc>
          <w:tcPr>
            <w:tcW w:w="4051" w:type="dxa"/>
            <w:vAlign w:val="center"/>
          </w:tcPr>
          <w:p w14:paraId="63A54551" w14:textId="77777777"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14:paraId="566123FE" w14:textId="77777777"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3410E88F" w14:textId="77777777"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14:paraId="07B67DBC" w14:textId="6AB618A5" w:rsidR="00D50797" w:rsidRPr="00D50797" w:rsidRDefault="00FA2B8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bookmarkStart w:id="0" w:name="_Hlk97370030"/>
      <w:r w:rsidR="00BE2537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bookmarkEnd w:id="0"/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проверочного листа,</w:t>
      </w:r>
    </w:p>
    <w:p w14:paraId="7F024938" w14:textId="77777777"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 при осуществлении</w:t>
      </w:r>
      <w:bookmarkStart w:id="3" w:name="_Hlk82421409"/>
      <w:bookmarkEnd w:id="1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</w:p>
    <w:p w14:paraId="15BFE4D4" w14:textId="611A8C8F"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на территории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BE2537" w:rsidRPr="00BE25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Кандабулак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</w:t>
      </w:r>
    </w:p>
    <w:p w14:paraId="7DBA59AD" w14:textId="77777777"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14:paraId="710F38AE" w14:textId="77777777"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E6EB5" w14:textId="0AF3C74F" w:rsidR="00903581" w:rsidRPr="00AF6242" w:rsidRDefault="00BE2537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14:paraId="0EEA0D91" w14:textId="77777777"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17383C" w14:textId="3D924A4F" w:rsidR="00D50797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97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BE2537" w:rsidRPr="00BE2537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D50797">
        <w:rPr>
          <w:rFonts w:ascii="Times New Roman" w:hAnsi="Times New Roman" w:cs="Times New Roman"/>
          <w:sz w:val="28"/>
          <w:szCs w:val="28"/>
        </w:rPr>
        <w:t>бщ</w:t>
      </w:r>
      <w:r w:rsidRPr="00D50797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BE2537" w:rsidRPr="00BE2537">
        <w:rPr>
          <w:rFonts w:ascii="Times New Roman" w:hAnsi="Times New Roman" w:cs="Times New Roman"/>
          <w:color w:val="010101"/>
          <w:sz w:val="28"/>
          <w:szCs w:val="28"/>
        </w:rPr>
        <w:t>Кандабулак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D5079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формы проверочного листа,   используемого при осуществлении муниципального контроля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на территории сельского поселения </w:t>
      </w:r>
      <w:r w:rsidR="00BE2537" w:rsidRPr="00BE2537">
        <w:rPr>
          <w:rFonts w:ascii="Times New Roman" w:hAnsi="Times New Roman" w:cs="Times New Roman"/>
          <w:bCs/>
          <w:color w:val="000000"/>
          <w:sz w:val="28"/>
          <w:szCs w:val="28"/>
        </w:rPr>
        <w:t>Кандабулак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D50797"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5079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14:paraId="49D5375A" w14:textId="77777777" w:rsidR="00B95F72" w:rsidRPr="00AF6242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B96492" w14:textId="1AE54DB8"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BE2537">
        <w:rPr>
          <w:rFonts w:ascii="Times New Roman" w:hAnsi="Times New Roman" w:cs="Times New Roman"/>
          <w:color w:val="010101"/>
          <w:sz w:val="28"/>
          <w:szCs w:val="28"/>
        </w:rPr>
        <w:t>– администрация сельского поселения Кандабулак 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14:paraId="4A53E598" w14:textId="77777777"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B505C0" w:rsidRPr="00B505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____________________________________________</w:t>
        </w:r>
      </w:hyperlink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14:paraId="0F9BC6AC" w14:textId="77777777"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14:paraId="66216EC7" w14:textId="77777777"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BA3AE46" w14:textId="77777777"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1616F13" w14:textId="77777777"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45BE8E0" w14:textId="77777777" w:rsidR="00BE2537" w:rsidRPr="00AF6242" w:rsidRDefault="00BE2537" w:rsidP="00BE2537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                                                        Озерова Т.С.</w:t>
      </w:r>
    </w:p>
    <w:p w14:paraId="14BC5D54" w14:textId="77777777"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14:paraId="19551697" w14:textId="77777777"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14:paraId="705065BC" w14:textId="77777777"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BE2537"/>
    <w:rsid w:val="00C25155"/>
    <w:rsid w:val="00C25998"/>
    <w:rsid w:val="00C34ED8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145E"/>
  <w15:docId w15:val="{96FB0D31-6459-4ED2-9A04-01988564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/government/oficzialno/nezavisimaya_eksperti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АДМ Кандабулак</cp:lastModifiedBy>
  <cp:revision>9</cp:revision>
  <cp:lastPrinted>2022-03-02T06:37:00Z</cp:lastPrinted>
  <dcterms:created xsi:type="dcterms:W3CDTF">2022-03-02T05:31:00Z</dcterms:created>
  <dcterms:modified xsi:type="dcterms:W3CDTF">2022-03-05T06:54:00Z</dcterms:modified>
</cp:coreProperties>
</file>